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EB7" w:rsidRPr="00FD6EB7" w:rsidRDefault="00F61085" w:rsidP="00CB391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FD6EB7">
        <w:rPr>
          <w:b/>
          <w:sz w:val="24"/>
          <w:szCs w:val="24"/>
        </w:rPr>
        <w:t xml:space="preserve">Экскурсия «Зимняя прогулка». </w:t>
      </w:r>
    </w:p>
    <w:p w:rsidR="00F61085" w:rsidRPr="00BE12F2" w:rsidRDefault="00F61085" w:rsidP="00CB391E">
      <w:pPr>
        <w:jc w:val="center"/>
        <w:rPr>
          <w:sz w:val="24"/>
          <w:szCs w:val="24"/>
        </w:rPr>
      </w:pPr>
      <w:r w:rsidRPr="00BE12F2">
        <w:rPr>
          <w:sz w:val="24"/>
          <w:szCs w:val="24"/>
        </w:rPr>
        <w:t>Инструкции по ТБ</w:t>
      </w:r>
    </w:p>
    <w:p w:rsidR="00F61085" w:rsidRPr="00BE12F2" w:rsidRDefault="00F61085" w:rsidP="00CB391E">
      <w:pPr>
        <w:rPr>
          <w:sz w:val="24"/>
          <w:szCs w:val="24"/>
        </w:rPr>
      </w:pP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: Уточнить и расширить знание о характерных признаках зимы (холодно, мороз, солнце не греет, везде лежит снег, он серебриться на свету, ветер холодный, деревья, кусты и трава под снегом живые, но не растут, спят);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закрепить умение находить и узнавать зимующих птиц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: воробья, сороку, ворону, синицу, снегиря</w:t>
      </w:r>
      <w:proofErr w:type="gramStart"/>
      <w:r w:rsidRPr="00CB391E">
        <w:rPr>
          <w:rFonts w:eastAsia="Times New Roman"/>
          <w:color w:val="111111"/>
          <w:sz w:val="24"/>
          <w:szCs w:val="24"/>
          <w:lang w:eastAsia="ru-RU"/>
        </w:rPr>
        <w:t xml:space="preserve">. ; </w:t>
      </w:r>
      <w:proofErr w:type="gramEnd"/>
      <w:r w:rsidRPr="00CB391E">
        <w:rPr>
          <w:rFonts w:eastAsia="Times New Roman"/>
          <w:color w:val="111111"/>
          <w:sz w:val="24"/>
          <w:szCs w:val="24"/>
          <w:lang w:eastAsia="ru-RU"/>
        </w:rPr>
        <w:t>учить</w:t>
      </w:r>
      <w:r w:rsidR="00BE12F2" w:rsidRPr="00BE12F2">
        <w:rPr>
          <w:rFonts w:eastAsia="Times New Roman"/>
          <w:color w:val="111111"/>
          <w:sz w:val="24"/>
          <w:szCs w:val="24"/>
          <w:lang w:eastAsia="ru-RU"/>
        </w:rPr>
        <w:t xml:space="preserve"> </w:t>
      </w:r>
      <w:r w:rsidRPr="00BE12F2">
        <w:rPr>
          <w:rFonts w:eastAsia="Times New Roman"/>
          <w:bCs/>
          <w:color w:val="111111"/>
          <w:sz w:val="24"/>
          <w:szCs w:val="24"/>
          <w:lang w:eastAsia="ru-RU"/>
        </w:rPr>
        <w:t>видеть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 особенности их поведения зимой. Упражнять в умении различать деревья по расположению ветвей и оставшимся семенам; дать знания о помощи людей растениям и птицам в</w:t>
      </w:r>
      <w:r w:rsidR="00BE12F2" w:rsidRPr="00BE12F2">
        <w:rPr>
          <w:rFonts w:eastAsia="Times New Roman"/>
          <w:color w:val="111111"/>
          <w:sz w:val="24"/>
          <w:szCs w:val="24"/>
          <w:lang w:eastAsia="ru-RU"/>
        </w:rPr>
        <w:t xml:space="preserve"> </w:t>
      </w:r>
      <w:r w:rsidRPr="00BE12F2">
        <w:rPr>
          <w:rFonts w:eastAsia="Times New Roman"/>
          <w:bCs/>
          <w:color w:val="111111"/>
          <w:sz w:val="24"/>
          <w:szCs w:val="24"/>
          <w:lang w:eastAsia="ru-RU"/>
        </w:rPr>
        <w:t>зимних условиях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. Воспитывать эстетическое видение природы, стремление беречь ее.</w:t>
      </w:r>
    </w:p>
    <w:p w:rsidR="00CB391E" w:rsidRPr="008F7179" w:rsidRDefault="00CB391E" w:rsidP="00CB391E">
      <w:pPr>
        <w:shd w:val="clear" w:color="auto" w:fill="FFFFFF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8F7179">
        <w:rPr>
          <w:rFonts w:eastAsia="Times New Roman"/>
          <w:b/>
          <w:sz w:val="24"/>
          <w:szCs w:val="24"/>
          <w:lang w:eastAsia="ru-RU"/>
        </w:rPr>
        <w:t>Ход экскурсии:</w:t>
      </w:r>
    </w:p>
    <w:p w:rsidR="00CB391E" w:rsidRPr="00CB391E" w:rsidRDefault="00CB391E" w:rsidP="00BE12F2">
      <w:pPr>
        <w:shd w:val="clear" w:color="auto" w:fill="FFFFFF"/>
        <w:ind w:firstLine="360"/>
        <w:jc w:val="center"/>
        <w:rPr>
          <w:rFonts w:eastAsia="Times New Roman"/>
          <w:b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b/>
          <w:color w:val="111111"/>
          <w:sz w:val="24"/>
          <w:szCs w:val="24"/>
          <w:lang w:eastAsia="ru-RU"/>
        </w:rPr>
        <w:t>Беседа во время пути в </w:t>
      </w:r>
      <w:r w:rsidRPr="00BE12F2">
        <w:rPr>
          <w:rFonts w:eastAsia="Times New Roman"/>
          <w:b/>
          <w:bCs/>
          <w:color w:val="111111"/>
          <w:sz w:val="24"/>
          <w:szCs w:val="24"/>
          <w:lang w:eastAsia="ru-RU"/>
        </w:rPr>
        <w:t>парк</w:t>
      </w:r>
      <w:r w:rsidRPr="00CB391E">
        <w:rPr>
          <w:rFonts w:eastAsia="Times New Roman"/>
          <w:b/>
          <w:color w:val="111111"/>
          <w:sz w:val="24"/>
          <w:szCs w:val="24"/>
          <w:lang w:eastAsia="ru-RU"/>
        </w:rPr>
        <w:t>.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: Ребята, обратите внимание на состояние погоды. Что вы можете сказать?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: Холодно, морозно, пасмурно.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: Какое небо?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: Серое, хмурое.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: Как светит солнце</w:t>
      </w:r>
      <w:r w:rsidRPr="00BE12F2">
        <w:rPr>
          <w:rFonts w:eastAsia="Times New Roman"/>
          <w:color w:val="111111"/>
          <w:sz w:val="24"/>
          <w:szCs w:val="24"/>
          <w:lang w:eastAsia="ru-RU"/>
        </w:rPr>
        <w:t>, когда оно появляется из-за туч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?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: Солнце светит, но не греет.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: Ребята, вот мы и пришли в</w:t>
      </w:r>
      <w:r w:rsidR="00583616" w:rsidRPr="00BE12F2">
        <w:rPr>
          <w:rFonts w:eastAsia="Times New Roman"/>
          <w:color w:val="111111"/>
          <w:sz w:val="24"/>
          <w:szCs w:val="24"/>
          <w:lang w:eastAsia="ru-RU"/>
        </w:rPr>
        <w:t xml:space="preserve"> </w:t>
      </w:r>
      <w:r w:rsidRPr="00BE12F2">
        <w:rPr>
          <w:rFonts w:eastAsia="Times New Roman"/>
          <w:bCs/>
          <w:color w:val="111111"/>
          <w:sz w:val="24"/>
          <w:szCs w:val="24"/>
          <w:lang w:eastAsia="ru-RU"/>
        </w:rPr>
        <w:t>парк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. Напомните правила поведения в</w:t>
      </w:r>
      <w:r w:rsidR="00583616" w:rsidRPr="00BE12F2">
        <w:rPr>
          <w:rFonts w:eastAsia="Times New Roman"/>
          <w:color w:val="111111"/>
          <w:sz w:val="24"/>
          <w:szCs w:val="24"/>
          <w:lang w:eastAsia="ru-RU"/>
        </w:rPr>
        <w:t xml:space="preserve"> </w:t>
      </w:r>
      <w:r w:rsidRPr="00BE12F2">
        <w:rPr>
          <w:rFonts w:eastAsia="Times New Roman"/>
          <w:bCs/>
          <w:color w:val="111111"/>
          <w:sz w:val="24"/>
          <w:szCs w:val="24"/>
          <w:lang w:eastAsia="ru-RU"/>
        </w:rPr>
        <w:t>парке</w:t>
      </w:r>
      <w:r w:rsidR="00583616" w:rsidRPr="00BE12F2">
        <w:rPr>
          <w:rFonts w:eastAsia="Times New Roman"/>
          <w:color w:val="111111"/>
          <w:sz w:val="24"/>
          <w:szCs w:val="24"/>
          <w:lang w:eastAsia="ru-RU"/>
        </w:rPr>
        <w:t xml:space="preserve"> (Инструкция по ТБ № </w:t>
      </w:r>
      <w:r w:rsidR="00BE12F2" w:rsidRPr="00BE12F2">
        <w:rPr>
          <w:rFonts w:eastAsia="Times New Roman"/>
          <w:color w:val="111111"/>
          <w:sz w:val="24"/>
          <w:szCs w:val="24"/>
          <w:lang w:eastAsia="ru-RU"/>
        </w:rPr>
        <w:t>25</w:t>
      </w:r>
      <w:r w:rsidR="00583616" w:rsidRPr="00BE12F2">
        <w:rPr>
          <w:rFonts w:eastAsia="Times New Roman"/>
          <w:color w:val="111111"/>
          <w:sz w:val="24"/>
          <w:szCs w:val="24"/>
          <w:lang w:eastAsia="ru-RU"/>
        </w:rPr>
        <w:t>)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: Люди, приходящие в</w:t>
      </w:r>
      <w:r w:rsidR="00583616" w:rsidRPr="00BE12F2">
        <w:rPr>
          <w:rFonts w:eastAsia="Times New Roman"/>
          <w:color w:val="111111"/>
          <w:sz w:val="24"/>
          <w:szCs w:val="24"/>
          <w:lang w:eastAsia="ru-RU"/>
        </w:rPr>
        <w:t xml:space="preserve"> </w:t>
      </w:r>
      <w:r w:rsidRPr="00BE12F2">
        <w:rPr>
          <w:rFonts w:eastAsia="Times New Roman"/>
          <w:bCs/>
          <w:color w:val="111111"/>
          <w:sz w:val="24"/>
          <w:szCs w:val="24"/>
          <w:lang w:eastAsia="ru-RU"/>
        </w:rPr>
        <w:t>парк</w:t>
      </w:r>
      <w:r w:rsidR="00583616" w:rsidRPr="00BE12F2">
        <w:rPr>
          <w:rFonts w:eastAsia="Times New Roman"/>
          <w:bCs/>
          <w:color w:val="111111"/>
          <w:sz w:val="24"/>
          <w:szCs w:val="24"/>
          <w:lang w:eastAsia="ru-RU"/>
        </w:rPr>
        <w:t xml:space="preserve"> </w:t>
      </w:r>
      <w:r w:rsidRPr="00BE12F2">
        <w:rPr>
          <w:rFonts w:eastAsia="Times New Roman"/>
          <w:bCs/>
          <w:color w:val="111111"/>
          <w:sz w:val="24"/>
          <w:szCs w:val="24"/>
          <w:lang w:eastAsia="ru-RU"/>
        </w:rPr>
        <w:t>- гости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. Они должны вести себя скромно, не нарушать жизнь его хозяев.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: Давайте вспомним четверостишие о правилах поведения на природе.</w:t>
      </w:r>
    </w:p>
    <w:p w:rsidR="00CB391E" w:rsidRPr="00CB391E" w:rsidRDefault="00CB391E" w:rsidP="00BE12F2">
      <w:pPr>
        <w:shd w:val="clear" w:color="auto" w:fill="FFFFFF"/>
        <w:ind w:left="708"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lang w:eastAsia="ru-RU"/>
        </w:rPr>
        <w:t>Нор звериных,</w:t>
      </w:r>
      <w:r w:rsidR="00BE12F2" w:rsidRPr="00BE12F2">
        <w:rPr>
          <w:rFonts w:eastAsia="Times New Roman"/>
          <w:color w:val="111111"/>
          <w:sz w:val="24"/>
          <w:szCs w:val="24"/>
          <w:lang w:eastAsia="ru-RU"/>
        </w:rPr>
        <w:t xml:space="preserve"> п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тичьего гнезда</w:t>
      </w:r>
    </w:p>
    <w:p w:rsidR="00CB391E" w:rsidRPr="00CB391E" w:rsidRDefault="00CB391E" w:rsidP="00BE12F2">
      <w:pPr>
        <w:shd w:val="clear" w:color="auto" w:fill="FFFFFF"/>
        <w:ind w:left="708"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lang w:eastAsia="ru-RU"/>
        </w:rPr>
        <w:t>Разорять не будем никогда.</w:t>
      </w:r>
    </w:p>
    <w:p w:rsidR="00CB391E" w:rsidRPr="00CB391E" w:rsidRDefault="00CB391E" w:rsidP="00BE12F2">
      <w:pPr>
        <w:shd w:val="clear" w:color="auto" w:fill="FFFFFF"/>
        <w:ind w:left="708"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lang w:eastAsia="ru-RU"/>
        </w:rPr>
        <w:t xml:space="preserve">Пусть птицам и маленьким </w:t>
      </w:r>
      <w:proofErr w:type="gramStart"/>
      <w:r w:rsidRPr="00CB391E">
        <w:rPr>
          <w:rFonts w:eastAsia="Times New Roman"/>
          <w:color w:val="111111"/>
          <w:sz w:val="24"/>
          <w:szCs w:val="24"/>
          <w:lang w:eastAsia="ru-RU"/>
        </w:rPr>
        <w:t>зверятам</w:t>
      </w:r>
      <w:proofErr w:type="gramEnd"/>
    </w:p>
    <w:p w:rsidR="00CB391E" w:rsidRPr="00CB391E" w:rsidRDefault="00CB391E" w:rsidP="00BE12F2">
      <w:pPr>
        <w:shd w:val="clear" w:color="auto" w:fill="FFFFFF"/>
        <w:ind w:left="708"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lang w:eastAsia="ru-RU"/>
        </w:rPr>
        <w:t>Хорошо живется с нами рядом.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: Обратите внимание, как изменился общий вид</w:t>
      </w:r>
      <w:r w:rsidR="00BE12F2" w:rsidRPr="00BE12F2">
        <w:rPr>
          <w:rFonts w:eastAsia="Times New Roman"/>
          <w:color w:val="111111"/>
          <w:sz w:val="24"/>
          <w:szCs w:val="24"/>
          <w:lang w:eastAsia="ru-RU"/>
        </w:rPr>
        <w:t xml:space="preserve"> </w:t>
      </w:r>
      <w:r w:rsidRPr="00BE12F2">
        <w:rPr>
          <w:rFonts w:eastAsia="Times New Roman"/>
          <w:bCs/>
          <w:color w:val="111111"/>
          <w:sz w:val="24"/>
          <w:szCs w:val="24"/>
          <w:lang w:eastAsia="ru-RU"/>
        </w:rPr>
        <w:t>парка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.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: Снег покрыл всю землю, все растения укрыты снегом, под снегом им тепло, как под одеялом. Он спасает растения, корни деревьев от мороза. Деревья стоят голые, им не хватает света и тепла, они спят до весны.</w:t>
      </w:r>
    </w:p>
    <w:p w:rsidR="00CB391E" w:rsidRPr="00CB391E" w:rsidRDefault="00CB391E" w:rsidP="00BE12F2">
      <w:pPr>
        <w:shd w:val="clear" w:color="auto" w:fill="FFFFFF"/>
        <w:ind w:firstLine="360"/>
        <w:jc w:val="center"/>
        <w:rPr>
          <w:rFonts w:eastAsia="Times New Roman"/>
          <w:b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b/>
          <w:color w:val="111111"/>
          <w:sz w:val="24"/>
          <w:szCs w:val="24"/>
          <w:lang w:eastAsia="ru-RU"/>
        </w:rPr>
        <w:t>Исследовательская деятельность.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.Воспитатель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: Отыщите места, где под снегом есть зеленая травка.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lang w:eastAsia="ru-RU"/>
        </w:rPr>
        <w:t>Дети раскапывают снег, рассматривают.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: Давайте подумаем, почему она могла остаться такой?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: Снег спасает траву от мороза.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: Давайте укроем траву опять снегом, чтобы она не замерзла.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: Ребята, а видите ли вы насекомых? Почему?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: Они спрятались в почве, опавших листьях, коре деревьев от холода.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: Каких птиц вы видите?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: Голубя, ворону, синицу.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: Что изменилось в поведении птиц по сравнению с летом и осенью?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: Птицы стали спокойнее, меньше суетятся, кричат.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: Что вы можете сказать о количестве птиц?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: Их стало меньше, потому что остались только зимующие птицы.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: Чем мы можем помочь им?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: Развесить кормушки и подкормить их.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: Что мы и сделали в детском саду. Как и чем мы кормим птиц?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: Даем семена подсолнечника, тыквы, крошки белого хлеба, развешиваем на тонкие ветки кусочки сала для синичек.</w:t>
      </w:r>
    </w:p>
    <w:p w:rsidR="00CB391E" w:rsidRPr="00CB391E" w:rsidRDefault="00CB391E" w:rsidP="00BE12F2">
      <w:pPr>
        <w:shd w:val="clear" w:color="auto" w:fill="FFFFFF"/>
        <w:ind w:firstLine="360"/>
        <w:jc w:val="center"/>
        <w:rPr>
          <w:rFonts w:eastAsia="Times New Roman"/>
          <w:b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b/>
          <w:color w:val="111111"/>
          <w:sz w:val="24"/>
          <w:szCs w:val="24"/>
          <w:lang w:eastAsia="ru-RU"/>
        </w:rPr>
        <w:t>Словесная игра </w:t>
      </w:r>
      <w:r w:rsidRPr="00CB391E">
        <w:rPr>
          <w:rFonts w:eastAsia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«Отгадай, какая птица»</w:t>
      </w:r>
      <w:r w:rsidRPr="00CB391E">
        <w:rPr>
          <w:rFonts w:eastAsia="Times New Roman"/>
          <w:b/>
          <w:color w:val="111111"/>
          <w:sz w:val="24"/>
          <w:szCs w:val="24"/>
          <w:lang w:eastAsia="ru-RU"/>
        </w:rPr>
        <w:t>.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lang w:eastAsia="ru-RU"/>
        </w:rPr>
        <w:t xml:space="preserve">Спиною </w:t>
      </w:r>
      <w:proofErr w:type="gramStart"/>
      <w:r w:rsidRPr="00CB391E">
        <w:rPr>
          <w:rFonts w:eastAsia="Times New Roman"/>
          <w:color w:val="111111"/>
          <w:sz w:val="24"/>
          <w:szCs w:val="24"/>
          <w:lang w:eastAsia="ru-RU"/>
        </w:rPr>
        <w:t>зеленовата</w:t>
      </w:r>
      <w:proofErr w:type="gramEnd"/>
      <w:r w:rsidRPr="00CB391E">
        <w:rPr>
          <w:rFonts w:eastAsia="Times New Roman"/>
          <w:color w:val="111111"/>
          <w:sz w:val="24"/>
          <w:szCs w:val="24"/>
          <w:lang w:eastAsia="ru-RU"/>
        </w:rPr>
        <w:t>,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lang w:eastAsia="ru-RU"/>
        </w:rPr>
        <w:t xml:space="preserve">Животиком </w:t>
      </w:r>
      <w:proofErr w:type="gramStart"/>
      <w:r w:rsidRPr="00CB391E">
        <w:rPr>
          <w:rFonts w:eastAsia="Times New Roman"/>
          <w:color w:val="111111"/>
          <w:sz w:val="24"/>
          <w:szCs w:val="24"/>
          <w:lang w:eastAsia="ru-RU"/>
        </w:rPr>
        <w:t>желтовата</w:t>
      </w:r>
      <w:proofErr w:type="gramEnd"/>
      <w:r w:rsidRPr="00CB391E">
        <w:rPr>
          <w:rFonts w:eastAsia="Times New Roman"/>
          <w:color w:val="111111"/>
          <w:sz w:val="24"/>
          <w:szCs w:val="24"/>
          <w:lang w:eastAsia="ru-RU"/>
        </w:rPr>
        <w:t>,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lang w:eastAsia="ru-RU"/>
        </w:rPr>
        <w:t>Черненькая шапочка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lang w:eastAsia="ru-RU"/>
        </w:rPr>
        <w:t>И полоска шарфика</w:t>
      </w:r>
      <w:proofErr w:type="gramStart"/>
      <w:r w:rsidRPr="00CB391E">
        <w:rPr>
          <w:rFonts w:eastAsia="Times New Roman"/>
          <w:color w:val="111111"/>
          <w:sz w:val="24"/>
          <w:szCs w:val="24"/>
          <w:lang w:eastAsia="ru-RU"/>
        </w:rPr>
        <w:t>.</w:t>
      </w:r>
      <w:proofErr w:type="gramEnd"/>
      <w:r w:rsidRPr="00CB391E">
        <w:rPr>
          <w:rFonts w:eastAsia="Times New Roman"/>
          <w:color w:val="111111"/>
          <w:sz w:val="24"/>
          <w:szCs w:val="24"/>
          <w:lang w:eastAsia="ru-RU"/>
        </w:rPr>
        <w:t> </w:t>
      </w:r>
      <w:r w:rsidRPr="00CB391E">
        <w:rPr>
          <w:rFonts w:eastAsia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CB391E">
        <w:rPr>
          <w:rFonts w:eastAsia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CB391E">
        <w:rPr>
          <w:rFonts w:eastAsia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иница)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.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lang w:eastAsia="ru-RU"/>
        </w:rPr>
        <w:t>Если встретит короеда.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lang w:eastAsia="ru-RU"/>
        </w:rPr>
        <w:lastRenderedPageBreak/>
        <w:t>Станет грозен, станет хмур.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lang w:eastAsia="ru-RU"/>
        </w:rPr>
        <w:t>Лечит он осины, кедры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lang w:eastAsia="ru-RU"/>
        </w:rPr>
        <w:t>Без таблеток и микстур</w:t>
      </w:r>
      <w:proofErr w:type="gramStart"/>
      <w:r w:rsidRPr="00CB391E">
        <w:rPr>
          <w:rFonts w:eastAsia="Times New Roman"/>
          <w:color w:val="111111"/>
          <w:sz w:val="24"/>
          <w:szCs w:val="24"/>
          <w:lang w:eastAsia="ru-RU"/>
        </w:rPr>
        <w:t>.</w:t>
      </w:r>
      <w:proofErr w:type="gramEnd"/>
      <w:r w:rsidRPr="00CB391E">
        <w:rPr>
          <w:rFonts w:eastAsia="Times New Roman"/>
          <w:color w:val="111111"/>
          <w:sz w:val="24"/>
          <w:szCs w:val="24"/>
          <w:lang w:eastAsia="ru-RU"/>
        </w:rPr>
        <w:t> </w:t>
      </w:r>
      <w:r w:rsidRPr="00CB391E">
        <w:rPr>
          <w:rFonts w:eastAsia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CB391E">
        <w:rPr>
          <w:rFonts w:eastAsia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Pr="00CB391E">
        <w:rPr>
          <w:rFonts w:eastAsia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ятел)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.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lang w:eastAsia="ru-RU"/>
        </w:rPr>
        <w:t>Я всю землю исходил,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proofErr w:type="spellStart"/>
      <w:r w:rsidRPr="00CB391E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Коготочки</w:t>
      </w:r>
      <w:proofErr w:type="spellEnd"/>
      <w:r w:rsidRPr="00CB391E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натрудил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: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lang w:eastAsia="ru-RU"/>
        </w:rPr>
        <w:t>Поистерлись о пески,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lang w:eastAsia="ru-RU"/>
        </w:rPr>
        <w:t>Я и по небу летал,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lang w:eastAsia="ru-RU"/>
        </w:rPr>
        <w:t>Ленту радугу достал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lang w:eastAsia="ru-RU"/>
        </w:rPr>
        <w:t>И на шейку намотал</w:t>
      </w:r>
      <w:proofErr w:type="gramStart"/>
      <w:r w:rsidRPr="00CB391E">
        <w:rPr>
          <w:rFonts w:eastAsia="Times New Roman"/>
          <w:color w:val="111111"/>
          <w:sz w:val="24"/>
          <w:szCs w:val="24"/>
          <w:lang w:eastAsia="ru-RU"/>
        </w:rPr>
        <w:t>.</w:t>
      </w:r>
      <w:proofErr w:type="gramEnd"/>
      <w:r w:rsidRPr="00CB391E">
        <w:rPr>
          <w:rFonts w:eastAsia="Times New Roman"/>
          <w:color w:val="111111"/>
          <w:sz w:val="24"/>
          <w:szCs w:val="24"/>
          <w:lang w:eastAsia="ru-RU"/>
        </w:rPr>
        <w:t> </w:t>
      </w:r>
      <w:r w:rsidRPr="00CB391E">
        <w:rPr>
          <w:rFonts w:eastAsia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CB391E">
        <w:rPr>
          <w:rFonts w:eastAsia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 w:rsidRPr="00CB391E">
        <w:rPr>
          <w:rFonts w:eastAsia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олубь)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.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Я о ней скажу без лести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: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lang w:eastAsia="ru-RU"/>
        </w:rPr>
        <w:t>К жизн</w:t>
      </w:r>
      <w:proofErr w:type="gramStart"/>
      <w:r w:rsidRPr="00CB391E">
        <w:rPr>
          <w:rFonts w:eastAsia="Times New Roman"/>
          <w:color w:val="111111"/>
          <w:sz w:val="24"/>
          <w:szCs w:val="24"/>
          <w:lang w:eastAsia="ru-RU"/>
        </w:rPr>
        <w:t>и-</w:t>
      </w:r>
      <w:proofErr w:type="gramEnd"/>
      <w:r w:rsidRPr="00CB391E">
        <w:rPr>
          <w:rFonts w:eastAsia="Times New Roman"/>
          <w:color w:val="111111"/>
          <w:sz w:val="24"/>
          <w:szCs w:val="24"/>
          <w:lang w:eastAsia="ru-RU"/>
        </w:rPr>
        <w:t xml:space="preserve"> сильный интерес.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lang w:eastAsia="ru-RU"/>
        </w:rPr>
        <w:t>Эта птица часто вести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lang w:eastAsia="ru-RU"/>
        </w:rPr>
        <w:t>На хвосте приносит в лес</w:t>
      </w:r>
      <w:proofErr w:type="gramStart"/>
      <w:r w:rsidRPr="00CB391E">
        <w:rPr>
          <w:rFonts w:eastAsia="Times New Roman"/>
          <w:color w:val="111111"/>
          <w:sz w:val="24"/>
          <w:szCs w:val="24"/>
          <w:lang w:eastAsia="ru-RU"/>
        </w:rPr>
        <w:t>.</w:t>
      </w:r>
      <w:proofErr w:type="gramEnd"/>
      <w:r w:rsidRPr="00CB391E">
        <w:rPr>
          <w:rFonts w:eastAsia="Times New Roman"/>
          <w:color w:val="111111"/>
          <w:sz w:val="24"/>
          <w:szCs w:val="24"/>
          <w:lang w:eastAsia="ru-RU"/>
        </w:rPr>
        <w:t> </w:t>
      </w:r>
      <w:r w:rsidRPr="00CB391E">
        <w:rPr>
          <w:rFonts w:eastAsia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CB391E">
        <w:rPr>
          <w:rFonts w:eastAsia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CB391E">
        <w:rPr>
          <w:rFonts w:eastAsia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орока)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.</w:t>
      </w:r>
    </w:p>
    <w:p w:rsidR="00CB391E" w:rsidRPr="00CB391E" w:rsidRDefault="00CB391E" w:rsidP="00BE12F2">
      <w:pPr>
        <w:shd w:val="clear" w:color="auto" w:fill="FFFFFF"/>
        <w:ind w:firstLine="360"/>
        <w:jc w:val="center"/>
        <w:rPr>
          <w:rFonts w:eastAsia="Times New Roman"/>
          <w:b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b/>
          <w:color w:val="111111"/>
          <w:sz w:val="24"/>
          <w:szCs w:val="24"/>
          <w:lang w:eastAsia="ru-RU"/>
        </w:rPr>
        <w:t>Исследовательская деятельность.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: Обратите внимание на деревья. Какие они?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: Деревья стоят голые.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lang w:eastAsia="ru-RU"/>
        </w:rPr>
        <w:t>Дети рассматривают кору, семена, ветки, почки.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: Вспомните названия деревьев.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: Береза, дуб, орех, ива,</w:t>
      </w:r>
      <w:r w:rsidR="00BE12F2">
        <w:rPr>
          <w:rFonts w:eastAsia="Times New Roman"/>
          <w:color w:val="111111"/>
          <w:sz w:val="24"/>
          <w:szCs w:val="24"/>
          <w:lang w:eastAsia="ru-RU"/>
        </w:rPr>
        <w:t xml:space="preserve"> 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калина.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: Подойдите к любому дереву, погладьте кору, прижмитесь щекой, скажите ласковые слова дереву.</w:t>
      </w:r>
    </w:p>
    <w:p w:rsidR="00CB391E" w:rsidRPr="00CB391E" w:rsidRDefault="00CB391E" w:rsidP="00BE12F2">
      <w:pPr>
        <w:shd w:val="clear" w:color="auto" w:fill="FFFFFF"/>
        <w:ind w:firstLine="360"/>
        <w:jc w:val="center"/>
        <w:rPr>
          <w:rFonts w:eastAsia="Times New Roman"/>
          <w:b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b/>
          <w:color w:val="111111"/>
          <w:sz w:val="24"/>
          <w:szCs w:val="24"/>
          <w:lang w:eastAsia="ru-RU"/>
        </w:rPr>
        <w:t>Игра </w:t>
      </w:r>
      <w:r w:rsidRPr="00CB391E">
        <w:rPr>
          <w:rFonts w:eastAsia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 названному дереву беги»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lang w:eastAsia="ru-RU"/>
        </w:rPr>
        <w:t>Все дети должны внимательно слушать, какое дерево названо, и по сигналу </w:t>
      </w:r>
      <w:r w:rsidRPr="00CB391E">
        <w:rPr>
          <w:rFonts w:eastAsia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«Раз-два-три-беги»</w:t>
      </w:r>
      <w:r w:rsidR="00BE12F2">
        <w:rPr>
          <w:rFonts w:eastAsia="Times New Roman"/>
          <w:color w:val="111111"/>
          <w:sz w:val="24"/>
          <w:szCs w:val="24"/>
          <w:lang w:eastAsia="ru-RU"/>
        </w:rPr>
        <w:t xml:space="preserve"> 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перебегать к нему.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 xml:space="preserve">: Посмотрите внимательно, семена и </w:t>
      </w:r>
      <w:proofErr w:type="gramStart"/>
      <w:r w:rsidRPr="00CB391E">
        <w:rPr>
          <w:rFonts w:eastAsia="Times New Roman"/>
          <w:color w:val="111111"/>
          <w:sz w:val="24"/>
          <w:szCs w:val="24"/>
          <w:lang w:eastAsia="ru-RU"/>
        </w:rPr>
        <w:t>плоды</w:t>
      </w:r>
      <w:proofErr w:type="gramEnd"/>
      <w:r w:rsidRPr="00CB391E">
        <w:rPr>
          <w:rFonts w:eastAsia="Times New Roman"/>
          <w:color w:val="111111"/>
          <w:sz w:val="24"/>
          <w:szCs w:val="24"/>
          <w:lang w:eastAsia="ru-RU"/>
        </w:rPr>
        <w:t xml:space="preserve"> каких деревьев я держу в руках? Подойдите к тем деревьям, семена и плоды которых вы увидели.</w:t>
      </w:r>
    </w:p>
    <w:p w:rsidR="00CB391E" w:rsidRPr="00CB391E" w:rsidRDefault="00CB391E" w:rsidP="00BE12F2">
      <w:pPr>
        <w:shd w:val="clear" w:color="auto" w:fill="FFFFFF"/>
        <w:ind w:firstLine="360"/>
        <w:jc w:val="center"/>
        <w:rPr>
          <w:rFonts w:eastAsia="Times New Roman"/>
          <w:b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b/>
          <w:color w:val="111111"/>
          <w:sz w:val="24"/>
          <w:szCs w:val="24"/>
          <w:lang w:eastAsia="ru-RU"/>
        </w:rPr>
        <w:t>Игра </w:t>
      </w:r>
      <w:r w:rsidRPr="00CB391E">
        <w:rPr>
          <w:rFonts w:eastAsia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«Найди дерево </w:t>
      </w:r>
      <w:proofErr w:type="gramStart"/>
      <w:r w:rsidRPr="00CB391E">
        <w:rPr>
          <w:rFonts w:eastAsia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</w:t>
      </w:r>
      <w:proofErr w:type="gramEnd"/>
      <w:r w:rsidRPr="00CB391E">
        <w:rPr>
          <w:rFonts w:eastAsia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CB391E">
        <w:rPr>
          <w:rFonts w:eastAsia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семенами</w:t>
      </w:r>
      <w:proofErr w:type="gramEnd"/>
      <w:r w:rsidRPr="00CB391E">
        <w:rPr>
          <w:rFonts w:eastAsia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плодам»</w:t>
      </w:r>
      <w:r w:rsidRPr="00CB391E">
        <w:rPr>
          <w:rFonts w:eastAsia="Times New Roman"/>
          <w:b/>
          <w:color w:val="111111"/>
          <w:sz w:val="24"/>
          <w:szCs w:val="24"/>
          <w:lang w:eastAsia="ru-RU"/>
        </w:rPr>
        <w:t>.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b/>
          <w:color w:val="111111"/>
          <w:sz w:val="24"/>
          <w:szCs w:val="24"/>
          <w:lang w:eastAsia="ru-RU"/>
        </w:rPr>
      </w:pPr>
      <w:proofErr w:type="spellStart"/>
      <w:r w:rsidRPr="00CB391E">
        <w:rPr>
          <w:rFonts w:eastAsia="Times New Roman"/>
          <w:b/>
          <w:color w:val="111111"/>
          <w:sz w:val="24"/>
          <w:szCs w:val="24"/>
          <w:lang w:eastAsia="ru-RU"/>
        </w:rPr>
        <w:t>Психогимнастика</w:t>
      </w:r>
      <w:proofErr w:type="spellEnd"/>
      <w:r w:rsidRPr="00CB391E">
        <w:rPr>
          <w:rFonts w:eastAsia="Times New Roman"/>
          <w:b/>
          <w:color w:val="111111"/>
          <w:sz w:val="24"/>
          <w:szCs w:val="24"/>
          <w:lang w:eastAsia="ru-RU"/>
        </w:rPr>
        <w:t>» Живое дерево».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: Поднимите руки вверх, представьте, что вы дерево. Замрите на несколько секунд, воображая, что корнями вросли в землю.</w:t>
      </w:r>
    </w:p>
    <w:p w:rsidR="00CB391E" w:rsidRPr="00CB391E" w:rsidRDefault="00CB391E" w:rsidP="00BE12F2">
      <w:pPr>
        <w:shd w:val="clear" w:color="auto" w:fill="FFFFFF"/>
        <w:ind w:firstLine="360"/>
        <w:jc w:val="center"/>
        <w:rPr>
          <w:rFonts w:eastAsia="Times New Roman"/>
          <w:b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b/>
          <w:color w:val="111111"/>
          <w:sz w:val="24"/>
          <w:szCs w:val="24"/>
          <w:lang w:eastAsia="ru-RU"/>
        </w:rPr>
        <w:t>Итог.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.Воспитатель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: Ребята, чем запомнилась вам наша </w:t>
      </w:r>
      <w:r w:rsidRPr="00BE12F2">
        <w:rPr>
          <w:rFonts w:eastAsia="Times New Roman"/>
          <w:bCs/>
          <w:color w:val="111111"/>
          <w:sz w:val="24"/>
          <w:szCs w:val="24"/>
          <w:lang w:eastAsia="ru-RU"/>
        </w:rPr>
        <w:t>экскурсия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?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: Мы наблюдали за деревьями, за птицами, за погодой, за травой под снегом, играли.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: К какому времени года относятся признаки и приметы, за которыми мы наблюдали?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: Они относятся к зиме.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: Давайте вспомним стихи о зиме.</w:t>
      </w:r>
    </w:p>
    <w:p w:rsidR="00CB391E" w:rsidRPr="00CB391E" w:rsidRDefault="00CB391E" w:rsidP="00CB391E">
      <w:pPr>
        <w:shd w:val="clear" w:color="auto" w:fill="FFFFFF"/>
        <w:ind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: Ребята, давайте послушаем тишину </w:t>
      </w:r>
      <w:r w:rsidRPr="00BE12F2">
        <w:rPr>
          <w:rFonts w:eastAsia="Times New Roman"/>
          <w:bCs/>
          <w:color w:val="111111"/>
          <w:sz w:val="24"/>
          <w:szCs w:val="24"/>
          <w:lang w:eastAsia="ru-RU"/>
        </w:rPr>
        <w:t>зимнего парка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, насладимся еще раз его красотой и попрощаемся с ним.</w:t>
      </w:r>
    </w:p>
    <w:p w:rsidR="00CB391E" w:rsidRPr="00CB391E" w:rsidRDefault="00CB391E" w:rsidP="00BE12F2">
      <w:pPr>
        <w:shd w:val="clear" w:color="auto" w:fill="FFFFFF"/>
        <w:ind w:left="1068"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lang w:eastAsia="ru-RU"/>
        </w:rPr>
        <w:t>Ты расти на радость людям,</w:t>
      </w:r>
    </w:p>
    <w:p w:rsidR="00CB391E" w:rsidRPr="00CB391E" w:rsidRDefault="00CB391E" w:rsidP="00BE12F2">
      <w:pPr>
        <w:shd w:val="clear" w:color="auto" w:fill="FFFFFF"/>
        <w:ind w:left="1068"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lang w:eastAsia="ru-RU"/>
        </w:rPr>
        <w:t>Мы дружить с тобою будем.</w:t>
      </w:r>
    </w:p>
    <w:p w:rsidR="00CB391E" w:rsidRPr="00CB391E" w:rsidRDefault="00CB391E" w:rsidP="00BE12F2">
      <w:pPr>
        <w:shd w:val="clear" w:color="auto" w:fill="FFFFFF"/>
        <w:ind w:left="1068"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lang w:eastAsia="ru-RU"/>
        </w:rPr>
        <w:t>Добрый </w:t>
      </w:r>
      <w:r w:rsidRPr="00BE12F2">
        <w:rPr>
          <w:rFonts w:eastAsia="Times New Roman"/>
          <w:bCs/>
          <w:color w:val="111111"/>
          <w:sz w:val="24"/>
          <w:szCs w:val="24"/>
          <w:lang w:eastAsia="ru-RU"/>
        </w:rPr>
        <w:t>парк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, красивый </w:t>
      </w:r>
      <w:r w:rsidRPr="00BE12F2">
        <w:rPr>
          <w:rFonts w:eastAsia="Times New Roman"/>
          <w:bCs/>
          <w:color w:val="111111"/>
          <w:sz w:val="24"/>
          <w:szCs w:val="24"/>
          <w:lang w:eastAsia="ru-RU"/>
        </w:rPr>
        <w:t>парк</w:t>
      </w:r>
      <w:r w:rsidRPr="00CB391E">
        <w:rPr>
          <w:rFonts w:eastAsia="Times New Roman"/>
          <w:color w:val="111111"/>
          <w:sz w:val="24"/>
          <w:szCs w:val="24"/>
          <w:lang w:eastAsia="ru-RU"/>
        </w:rPr>
        <w:t>,</w:t>
      </w:r>
    </w:p>
    <w:p w:rsidR="00CB391E" w:rsidRPr="00CB391E" w:rsidRDefault="00CB391E" w:rsidP="00BE12F2">
      <w:pPr>
        <w:shd w:val="clear" w:color="auto" w:fill="FFFFFF"/>
        <w:ind w:left="1068" w:firstLine="360"/>
        <w:rPr>
          <w:rFonts w:eastAsia="Times New Roman"/>
          <w:color w:val="111111"/>
          <w:sz w:val="24"/>
          <w:szCs w:val="24"/>
          <w:lang w:eastAsia="ru-RU"/>
        </w:rPr>
      </w:pPr>
      <w:r w:rsidRPr="00CB391E">
        <w:rPr>
          <w:rFonts w:eastAsia="Times New Roman"/>
          <w:color w:val="111111"/>
          <w:sz w:val="24"/>
          <w:szCs w:val="24"/>
          <w:lang w:eastAsia="ru-RU"/>
        </w:rPr>
        <w:t>Новой встречи будет рад!</w:t>
      </w:r>
    </w:p>
    <w:sectPr w:rsidR="00CB391E" w:rsidRPr="00CB391E" w:rsidSect="00CB391E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85"/>
    <w:rsid w:val="000361BC"/>
    <w:rsid w:val="00356FA2"/>
    <w:rsid w:val="00564C4C"/>
    <w:rsid w:val="00583616"/>
    <w:rsid w:val="005F237B"/>
    <w:rsid w:val="008F7179"/>
    <w:rsid w:val="00A35726"/>
    <w:rsid w:val="00BE12F2"/>
    <w:rsid w:val="00C36495"/>
    <w:rsid w:val="00C91DA5"/>
    <w:rsid w:val="00CB391E"/>
    <w:rsid w:val="00CE3293"/>
    <w:rsid w:val="00CE7215"/>
    <w:rsid w:val="00D603DC"/>
    <w:rsid w:val="00D87168"/>
    <w:rsid w:val="00DB6E1D"/>
    <w:rsid w:val="00EF7761"/>
    <w:rsid w:val="00F61085"/>
    <w:rsid w:val="00FD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26"/>
  </w:style>
  <w:style w:type="paragraph" w:styleId="2">
    <w:name w:val="heading 2"/>
    <w:basedOn w:val="a"/>
    <w:link w:val="20"/>
    <w:uiPriority w:val="9"/>
    <w:qFormat/>
    <w:rsid w:val="00CB391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391E"/>
    <w:rPr>
      <w:rFonts w:eastAsia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B391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391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39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26"/>
  </w:style>
  <w:style w:type="paragraph" w:styleId="2">
    <w:name w:val="heading 2"/>
    <w:basedOn w:val="a"/>
    <w:link w:val="20"/>
    <w:uiPriority w:val="9"/>
    <w:qFormat/>
    <w:rsid w:val="00CB391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391E"/>
    <w:rPr>
      <w:rFonts w:eastAsia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B391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391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3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3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Эрик</dc:creator>
  <cp:lastModifiedBy>Евгения</cp:lastModifiedBy>
  <cp:revision>2</cp:revision>
  <cp:lastPrinted>2021-01-10T12:53:00Z</cp:lastPrinted>
  <dcterms:created xsi:type="dcterms:W3CDTF">2025-01-16T06:26:00Z</dcterms:created>
  <dcterms:modified xsi:type="dcterms:W3CDTF">2025-01-16T06:26:00Z</dcterms:modified>
</cp:coreProperties>
</file>